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44375" w:rsidRPr="00644375" w:rsidRDefault="00644375" w:rsidP="00644375">
      <w:pPr>
        <w:ind w:left="3" w:right="-19" w:firstLine="15"/>
        <w:jc w:val="center"/>
        <w:rPr>
          <w:rFonts w:ascii="Times New Roman" w:eastAsia="Times New Roman" w:hAnsi="Times New Roman" w:cs="Times New Roman"/>
          <w:color w:val="000000"/>
          <w:kern w:val="0"/>
          <w:lang w:eastAsia="pt-BR"/>
          <w14:ligatures w14:val="none"/>
        </w:rPr>
      </w:pPr>
      <w:r w:rsidRPr="00644375">
        <w:rPr>
          <w:rFonts w:ascii="Arial" w:eastAsia="Times New Roman" w:hAnsi="Arial" w:cs="Arial"/>
          <w:b/>
          <w:bCs/>
          <w:color w:val="000000"/>
          <w:kern w:val="0"/>
          <w:sz w:val="36"/>
          <w:szCs w:val="36"/>
          <w:lang w:eastAsia="pt-BR"/>
          <w14:ligatures w14:val="none"/>
        </w:rPr>
        <w:t xml:space="preserve">Galeria da Gávea abre exposição </w:t>
      </w:r>
      <w:proofErr w:type="spellStart"/>
      <w:r w:rsidRPr="00644375">
        <w:rPr>
          <w:rFonts w:ascii="Arial" w:eastAsia="Times New Roman" w:hAnsi="Arial" w:cs="Arial"/>
          <w:b/>
          <w:bCs/>
          <w:i/>
          <w:iCs/>
          <w:color w:val="000000"/>
          <w:kern w:val="0"/>
          <w:sz w:val="36"/>
          <w:szCs w:val="36"/>
          <w:lang w:eastAsia="pt-BR"/>
          <w14:ligatures w14:val="none"/>
        </w:rPr>
        <w:t>Curucucu</w:t>
      </w:r>
      <w:proofErr w:type="spellEnd"/>
      <w:r w:rsidRPr="00644375">
        <w:rPr>
          <w:rFonts w:ascii="Arial" w:eastAsia="Times New Roman" w:hAnsi="Arial" w:cs="Arial"/>
          <w:b/>
          <w:bCs/>
          <w:i/>
          <w:iCs/>
          <w:color w:val="000000"/>
          <w:kern w:val="0"/>
          <w:sz w:val="36"/>
          <w:szCs w:val="36"/>
          <w:lang w:eastAsia="pt-BR"/>
          <w14:ligatures w14:val="none"/>
        </w:rPr>
        <w:t xml:space="preserve"> Divino</w:t>
      </w:r>
      <w:r w:rsidRPr="00644375">
        <w:rPr>
          <w:rFonts w:ascii="Arial" w:eastAsia="Times New Roman" w:hAnsi="Arial" w:cs="Arial"/>
          <w:b/>
          <w:bCs/>
          <w:color w:val="000000"/>
          <w:kern w:val="0"/>
          <w:sz w:val="36"/>
          <w:szCs w:val="36"/>
          <w:lang w:eastAsia="pt-BR"/>
          <w14:ligatures w14:val="none"/>
        </w:rPr>
        <w:t>, com série de fotografias de Fernando Young sobre a festa das cavalhadas, na região do Cerrado </w:t>
      </w:r>
    </w:p>
    <w:p w:rsidR="00644375" w:rsidRPr="00644375" w:rsidRDefault="00644375" w:rsidP="00644375">
      <w:pPr>
        <w:rPr>
          <w:rFonts w:ascii="Times New Roman" w:eastAsia="Times New Roman" w:hAnsi="Times New Roman" w:cs="Times New Roman"/>
          <w:color w:val="000000"/>
          <w:kern w:val="0"/>
          <w:lang w:eastAsia="pt-BR"/>
          <w14:ligatures w14:val="none"/>
        </w:rPr>
      </w:pPr>
    </w:p>
    <w:p w:rsidR="00644375" w:rsidRPr="00644375" w:rsidRDefault="00644375" w:rsidP="00644375">
      <w:pPr>
        <w:ind w:right="-19"/>
        <w:jc w:val="center"/>
        <w:rPr>
          <w:rFonts w:ascii="Times New Roman" w:eastAsia="Times New Roman" w:hAnsi="Times New Roman" w:cs="Times New Roman"/>
          <w:color w:val="000000"/>
          <w:kern w:val="0"/>
          <w:lang w:eastAsia="pt-BR"/>
          <w14:ligatures w14:val="none"/>
        </w:rPr>
      </w:pPr>
      <w:r w:rsidRPr="00644375">
        <w:rPr>
          <w:rFonts w:ascii="Arial" w:eastAsia="Times New Roman" w:hAnsi="Arial" w:cs="Arial"/>
          <w:i/>
          <w:iCs/>
          <w:color w:val="000000"/>
          <w:kern w:val="0"/>
          <w:sz w:val="22"/>
          <w:szCs w:val="22"/>
          <w:lang w:eastAsia="pt-BR"/>
          <w14:ligatures w14:val="none"/>
        </w:rPr>
        <w:t>Mostra com inauguração dia 3 de março é o primeiro trabalho autoral de um dos mais requisitados diretores de fotografia do audiovisual brasileiro; material das batalhas encenadas em Pirenópolis deu origem também a um livro</w:t>
      </w:r>
    </w:p>
    <w:p w:rsidR="00644375" w:rsidRPr="00644375" w:rsidRDefault="00644375" w:rsidP="00644375">
      <w:pPr>
        <w:spacing w:after="240"/>
        <w:rPr>
          <w:rFonts w:ascii="Times New Roman" w:eastAsia="Times New Roman" w:hAnsi="Times New Roman" w:cs="Times New Roman"/>
          <w:color w:val="000000"/>
          <w:kern w:val="0"/>
          <w:lang w:eastAsia="pt-BR"/>
          <w14:ligatures w14:val="none"/>
        </w:rPr>
      </w:pPr>
      <w:r w:rsidRPr="00644375">
        <w:rPr>
          <w:rFonts w:ascii="Times New Roman" w:eastAsia="Times New Roman" w:hAnsi="Times New Roman" w:cs="Times New Roman"/>
          <w:color w:val="000000"/>
          <w:kern w:val="0"/>
          <w:lang w:eastAsia="pt-BR"/>
          <w14:ligatures w14:val="none"/>
        </w:rPr>
        <w:br/>
      </w:r>
    </w:p>
    <w:p w:rsidR="00644375" w:rsidRPr="00644375" w:rsidRDefault="00644375" w:rsidP="00644375">
      <w:pPr>
        <w:ind w:right="-19"/>
        <w:rPr>
          <w:rFonts w:ascii="Times New Roman" w:eastAsia="Times New Roman" w:hAnsi="Times New Roman" w:cs="Times New Roman"/>
          <w:color w:val="000000"/>
          <w:kern w:val="0"/>
          <w:lang w:eastAsia="pt-BR"/>
          <w14:ligatures w14:val="none"/>
        </w:rPr>
      </w:pPr>
      <w:r w:rsidRPr="00644375">
        <w:rPr>
          <w:rFonts w:ascii="Arial" w:eastAsia="Times New Roman" w:hAnsi="Arial" w:cs="Arial"/>
          <w:color w:val="000000"/>
          <w:kern w:val="0"/>
          <w:sz w:val="22"/>
          <w:szCs w:val="22"/>
          <w:lang w:eastAsia="pt-BR"/>
          <w14:ligatures w14:val="none"/>
        </w:rPr>
        <w:t xml:space="preserve">A Galeria da Gávea inaugura no dia 3 de março (terça-feira), a exposição </w:t>
      </w:r>
      <w:proofErr w:type="spellStart"/>
      <w:r w:rsidRPr="00644375">
        <w:rPr>
          <w:rFonts w:ascii="Arial" w:eastAsia="Times New Roman" w:hAnsi="Arial" w:cs="Arial"/>
          <w:b/>
          <w:bCs/>
          <w:i/>
          <w:iCs/>
          <w:color w:val="000000"/>
          <w:kern w:val="0"/>
          <w:sz w:val="22"/>
          <w:szCs w:val="22"/>
          <w:lang w:eastAsia="pt-BR"/>
          <w14:ligatures w14:val="none"/>
        </w:rPr>
        <w:t>Curucucu</w:t>
      </w:r>
      <w:proofErr w:type="spellEnd"/>
      <w:r w:rsidRPr="00644375">
        <w:rPr>
          <w:rFonts w:ascii="Arial" w:eastAsia="Times New Roman" w:hAnsi="Arial" w:cs="Arial"/>
          <w:b/>
          <w:bCs/>
          <w:i/>
          <w:iCs/>
          <w:color w:val="000000"/>
          <w:kern w:val="0"/>
          <w:sz w:val="22"/>
          <w:szCs w:val="22"/>
          <w:lang w:eastAsia="pt-BR"/>
          <w14:ligatures w14:val="none"/>
        </w:rPr>
        <w:t xml:space="preserve"> Divino</w:t>
      </w:r>
      <w:r w:rsidRPr="00644375">
        <w:rPr>
          <w:rFonts w:ascii="Arial" w:eastAsia="Times New Roman" w:hAnsi="Arial" w:cs="Arial"/>
          <w:color w:val="000000"/>
          <w:kern w:val="0"/>
          <w:sz w:val="22"/>
          <w:szCs w:val="22"/>
          <w:lang w:eastAsia="pt-BR"/>
          <w14:ligatures w14:val="none"/>
        </w:rPr>
        <w:t xml:space="preserve">, com fotografias de </w:t>
      </w:r>
      <w:r w:rsidRPr="00644375">
        <w:rPr>
          <w:rFonts w:ascii="Arial" w:eastAsia="Times New Roman" w:hAnsi="Arial" w:cs="Arial"/>
          <w:b/>
          <w:bCs/>
          <w:color w:val="000000"/>
          <w:kern w:val="0"/>
          <w:sz w:val="22"/>
          <w:szCs w:val="22"/>
          <w:lang w:eastAsia="pt-BR"/>
          <w14:ligatures w14:val="none"/>
        </w:rPr>
        <w:t>Fernando Young</w:t>
      </w:r>
      <w:r w:rsidRPr="00644375">
        <w:rPr>
          <w:rFonts w:ascii="Arial" w:eastAsia="Times New Roman" w:hAnsi="Arial" w:cs="Arial"/>
          <w:color w:val="000000"/>
          <w:kern w:val="0"/>
          <w:sz w:val="22"/>
          <w:szCs w:val="22"/>
          <w:lang w:eastAsia="pt-BR"/>
          <w14:ligatures w14:val="none"/>
        </w:rPr>
        <w:t xml:space="preserve"> realizadas durante as Cavalhadas, na Festa do Divino Espírito Santo em Pirenópolis, Goiás. As fotografias que compõem a exposição integram um projeto ansiado por mais de 20 anos, desde que Fernando voltou de um período de estudos no Sul da Espanha, em 2004, mas só concretizado recentemente, depois de vivenciar e registrar a festa por dois anos consecutivos, 2024 e 2025. </w:t>
      </w:r>
    </w:p>
    <w:p w:rsidR="00644375" w:rsidRPr="00644375" w:rsidRDefault="00644375" w:rsidP="00644375">
      <w:pPr>
        <w:rPr>
          <w:rFonts w:ascii="Times New Roman" w:eastAsia="Times New Roman" w:hAnsi="Times New Roman" w:cs="Times New Roman"/>
          <w:color w:val="000000"/>
          <w:kern w:val="0"/>
          <w:lang w:eastAsia="pt-BR"/>
          <w14:ligatures w14:val="none"/>
        </w:rPr>
      </w:pPr>
    </w:p>
    <w:p w:rsidR="00644375" w:rsidRPr="00644375" w:rsidRDefault="00644375" w:rsidP="00644375">
      <w:pPr>
        <w:ind w:right="-19"/>
        <w:rPr>
          <w:rFonts w:ascii="Times New Roman" w:eastAsia="Times New Roman" w:hAnsi="Times New Roman" w:cs="Times New Roman"/>
          <w:color w:val="000000"/>
          <w:kern w:val="0"/>
          <w:lang w:eastAsia="pt-BR"/>
          <w14:ligatures w14:val="none"/>
        </w:rPr>
      </w:pPr>
      <w:r w:rsidRPr="00644375">
        <w:rPr>
          <w:rFonts w:ascii="Arial" w:eastAsia="Times New Roman" w:hAnsi="Arial" w:cs="Arial"/>
          <w:color w:val="000000"/>
          <w:kern w:val="0"/>
          <w:sz w:val="22"/>
          <w:szCs w:val="22"/>
          <w:lang w:eastAsia="pt-BR"/>
          <w14:ligatures w14:val="none"/>
        </w:rPr>
        <w:t xml:space="preserve">As fotografias também deram origem a um </w:t>
      </w:r>
      <w:r w:rsidRPr="00644375">
        <w:rPr>
          <w:rFonts w:ascii="Arial" w:eastAsia="Times New Roman" w:hAnsi="Arial" w:cs="Arial"/>
          <w:b/>
          <w:bCs/>
          <w:color w:val="000000"/>
          <w:kern w:val="0"/>
          <w:sz w:val="22"/>
          <w:szCs w:val="22"/>
          <w:lang w:eastAsia="pt-BR"/>
          <w14:ligatures w14:val="none"/>
        </w:rPr>
        <w:t>livro de mesmo nome</w:t>
      </w:r>
      <w:r w:rsidRPr="00644375">
        <w:rPr>
          <w:rFonts w:ascii="Arial" w:eastAsia="Times New Roman" w:hAnsi="Arial" w:cs="Arial"/>
          <w:color w:val="000000"/>
          <w:kern w:val="0"/>
          <w:sz w:val="22"/>
          <w:szCs w:val="22"/>
          <w:lang w:eastAsia="pt-BR"/>
          <w14:ligatures w14:val="none"/>
        </w:rPr>
        <w:t xml:space="preserve">, </w:t>
      </w:r>
      <w:proofErr w:type="spellStart"/>
      <w:r w:rsidRPr="00644375">
        <w:rPr>
          <w:rFonts w:ascii="Arial" w:eastAsia="Times New Roman" w:hAnsi="Arial" w:cs="Arial"/>
          <w:i/>
          <w:iCs/>
          <w:color w:val="000000"/>
          <w:kern w:val="0"/>
          <w:sz w:val="22"/>
          <w:szCs w:val="22"/>
          <w:lang w:eastAsia="pt-BR"/>
          <w14:ligatures w14:val="none"/>
        </w:rPr>
        <w:t>Curucucu</w:t>
      </w:r>
      <w:proofErr w:type="spellEnd"/>
      <w:r w:rsidRPr="00644375">
        <w:rPr>
          <w:rFonts w:ascii="Arial" w:eastAsia="Times New Roman" w:hAnsi="Arial" w:cs="Arial"/>
          <w:i/>
          <w:iCs/>
          <w:color w:val="000000"/>
          <w:kern w:val="0"/>
          <w:sz w:val="22"/>
          <w:szCs w:val="22"/>
          <w:lang w:eastAsia="pt-BR"/>
          <w14:ligatures w14:val="none"/>
        </w:rPr>
        <w:t xml:space="preserve"> Divino</w:t>
      </w:r>
      <w:r w:rsidRPr="00644375">
        <w:rPr>
          <w:rFonts w:ascii="Arial" w:eastAsia="Times New Roman" w:hAnsi="Arial" w:cs="Arial"/>
          <w:color w:val="000000"/>
          <w:kern w:val="0"/>
          <w:sz w:val="22"/>
          <w:szCs w:val="22"/>
          <w:lang w:eastAsia="pt-BR"/>
          <w14:ligatures w14:val="none"/>
        </w:rPr>
        <w:t>, que será lançado na abertura da exposição. Com 210 páginas, o volume tem projeto gráfico de Lucas Wild, e uma entrevista conduzida por Victor Gorgulho, curador da mostra na Galeria da Gávea. </w:t>
      </w:r>
    </w:p>
    <w:p w:rsidR="00644375" w:rsidRPr="00644375" w:rsidRDefault="00644375" w:rsidP="00644375">
      <w:pPr>
        <w:rPr>
          <w:rFonts w:ascii="Times New Roman" w:eastAsia="Times New Roman" w:hAnsi="Times New Roman" w:cs="Times New Roman"/>
          <w:color w:val="000000"/>
          <w:kern w:val="0"/>
          <w:lang w:eastAsia="pt-BR"/>
          <w14:ligatures w14:val="none"/>
        </w:rPr>
      </w:pPr>
    </w:p>
    <w:p w:rsidR="00644375" w:rsidRPr="00644375" w:rsidRDefault="00644375" w:rsidP="00644375">
      <w:pPr>
        <w:ind w:right="-19"/>
        <w:rPr>
          <w:rFonts w:ascii="Times New Roman" w:eastAsia="Times New Roman" w:hAnsi="Times New Roman" w:cs="Times New Roman"/>
          <w:color w:val="000000"/>
          <w:kern w:val="0"/>
          <w:lang w:eastAsia="pt-BR"/>
          <w14:ligatures w14:val="none"/>
        </w:rPr>
      </w:pPr>
      <w:r w:rsidRPr="00644375">
        <w:rPr>
          <w:rFonts w:ascii="Arial" w:eastAsia="Times New Roman" w:hAnsi="Arial" w:cs="Arial"/>
          <w:color w:val="000000"/>
          <w:kern w:val="0"/>
          <w:sz w:val="22"/>
          <w:szCs w:val="22"/>
          <w:lang w:eastAsia="pt-BR"/>
          <w14:ligatures w14:val="none"/>
        </w:rPr>
        <w:t xml:space="preserve">Young tem uma longa história com imagens. Começou a fotografar aos 15 anos, estudou na </w:t>
      </w:r>
      <w:proofErr w:type="spellStart"/>
      <w:r w:rsidRPr="00644375">
        <w:rPr>
          <w:rFonts w:ascii="Arial" w:eastAsia="Times New Roman" w:hAnsi="Arial" w:cs="Arial"/>
          <w:color w:val="000000"/>
          <w:kern w:val="0"/>
          <w:sz w:val="22"/>
          <w:szCs w:val="22"/>
          <w:lang w:eastAsia="pt-BR"/>
          <w14:ligatures w14:val="none"/>
        </w:rPr>
        <w:t>Escuela</w:t>
      </w:r>
      <w:proofErr w:type="spellEnd"/>
      <w:r w:rsidRPr="00644375">
        <w:rPr>
          <w:rFonts w:ascii="Arial" w:eastAsia="Times New Roman" w:hAnsi="Arial" w:cs="Arial"/>
          <w:color w:val="000000"/>
          <w:kern w:val="0"/>
          <w:sz w:val="22"/>
          <w:szCs w:val="22"/>
          <w:lang w:eastAsia="pt-BR"/>
          <w14:ligatures w14:val="none"/>
        </w:rPr>
        <w:t xml:space="preserve"> de Fotografia de Andaluzia e aos poucos ingressou no audiovisual, trabalhando simultaneamente nesses dois campos – fotografou para capas de discos, publicidade de grandes marcas, retratos para publicações da imprensa. Marisa Monte, Caetano Veloso, Gilberto Gil, Ronaldinho Gaúcho, Fernanda Montenegro, entre muitos outros, posaram para suas lentes. A capa e o projeto gráfico do disco </w:t>
      </w:r>
      <w:r w:rsidRPr="00644375">
        <w:rPr>
          <w:rFonts w:ascii="Arial" w:eastAsia="Times New Roman" w:hAnsi="Arial" w:cs="Arial"/>
          <w:i/>
          <w:iCs/>
          <w:color w:val="000000"/>
          <w:kern w:val="0"/>
          <w:sz w:val="22"/>
          <w:szCs w:val="22"/>
          <w:lang w:eastAsia="pt-BR"/>
          <w14:ligatures w14:val="none"/>
        </w:rPr>
        <w:t>Abraçaço</w:t>
      </w:r>
      <w:r w:rsidRPr="00644375">
        <w:rPr>
          <w:rFonts w:ascii="Arial" w:eastAsia="Times New Roman" w:hAnsi="Arial" w:cs="Arial"/>
          <w:color w:val="000000"/>
          <w:kern w:val="0"/>
          <w:sz w:val="22"/>
          <w:szCs w:val="22"/>
          <w:lang w:eastAsia="pt-BR"/>
          <w14:ligatures w14:val="none"/>
        </w:rPr>
        <w:t xml:space="preserve">, de Caetano Veloso, lhe renderam um Grammy Latino em 2013. Em vídeos, atuou como diretor de fotografia em diversos clipes e peças publicitárias, além de filmes e séries, </w:t>
      </w:r>
      <w:proofErr w:type="gramStart"/>
      <w:r w:rsidRPr="00644375">
        <w:rPr>
          <w:rFonts w:ascii="Arial" w:eastAsia="Times New Roman" w:hAnsi="Arial" w:cs="Arial"/>
          <w:color w:val="000000"/>
          <w:kern w:val="0"/>
          <w:sz w:val="22"/>
          <w:szCs w:val="22"/>
          <w:lang w:eastAsia="pt-BR"/>
          <w14:ligatures w14:val="none"/>
        </w:rPr>
        <w:t xml:space="preserve">como </w:t>
      </w:r>
      <w:r w:rsidRPr="00644375">
        <w:rPr>
          <w:rFonts w:ascii="Arial" w:eastAsia="Times New Roman" w:hAnsi="Arial" w:cs="Arial"/>
          <w:i/>
          <w:iCs/>
          <w:color w:val="000000"/>
          <w:kern w:val="0"/>
          <w:sz w:val="22"/>
          <w:szCs w:val="22"/>
          <w:lang w:eastAsia="pt-BR"/>
          <w14:ligatures w14:val="none"/>
        </w:rPr>
        <w:t>Sob</w:t>
      </w:r>
      <w:proofErr w:type="gramEnd"/>
      <w:r w:rsidRPr="00644375">
        <w:rPr>
          <w:rFonts w:ascii="Arial" w:eastAsia="Times New Roman" w:hAnsi="Arial" w:cs="Arial"/>
          <w:i/>
          <w:iCs/>
          <w:color w:val="000000"/>
          <w:kern w:val="0"/>
          <w:sz w:val="22"/>
          <w:szCs w:val="22"/>
          <w:lang w:eastAsia="pt-BR"/>
          <w14:ligatures w14:val="none"/>
        </w:rPr>
        <w:t xml:space="preserve"> pressão, Fim </w:t>
      </w:r>
      <w:r w:rsidRPr="00644375">
        <w:rPr>
          <w:rFonts w:ascii="Arial" w:eastAsia="Times New Roman" w:hAnsi="Arial" w:cs="Arial"/>
          <w:color w:val="000000"/>
          <w:kern w:val="0"/>
          <w:sz w:val="22"/>
          <w:szCs w:val="22"/>
          <w:lang w:eastAsia="pt-BR"/>
          <w14:ligatures w14:val="none"/>
        </w:rPr>
        <w:t>e</w:t>
      </w:r>
      <w:r w:rsidRPr="00644375">
        <w:rPr>
          <w:rFonts w:ascii="Arial" w:eastAsia="Times New Roman" w:hAnsi="Arial" w:cs="Arial"/>
          <w:i/>
          <w:iCs/>
          <w:color w:val="000000"/>
          <w:kern w:val="0"/>
          <w:sz w:val="22"/>
          <w:szCs w:val="22"/>
          <w:lang w:eastAsia="pt-BR"/>
          <w14:ligatures w14:val="none"/>
        </w:rPr>
        <w:t xml:space="preserve"> </w:t>
      </w:r>
      <w:proofErr w:type="spellStart"/>
      <w:r w:rsidRPr="00644375">
        <w:rPr>
          <w:rFonts w:ascii="Arial" w:eastAsia="Times New Roman" w:hAnsi="Arial" w:cs="Arial"/>
          <w:i/>
          <w:iCs/>
          <w:color w:val="000000"/>
          <w:kern w:val="0"/>
          <w:sz w:val="22"/>
          <w:szCs w:val="22"/>
          <w:lang w:eastAsia="pt-BR"/>
          <w14:ligatures w14:val="none"/>
        </w:rPr>
        <w:t>Angela</w:t>
      </w:r>
      <w:proofErr w:type="spellEnd"/>
      <w:r w:rsidRPr="00644375">
        <w:rPr>
          <w:rFonts w:ascii="Arial" w:eastAsia="Times New Roman" w:hAnsi="Arial" w:cs="Arial"/>
          <w:i/>
          <w:iCs/>
          <w:color w:val="000000"/>
          <w:kern w:val="0"/>
          <w:sz w:val="22"/>
          <w:szCs w:val="22"/>
          <w:lang w:eastAsia="pt-BR"/>
          <w14:ligatures w14:val="none"/>
        </w:rPr>
        <w:t xml:space="preserve"> Diniz – Assassinada e condenada</w:t>
      </w:r>
      <w:r w:rsidRPr="00644375">
        <w:rPr>
          <w:rFonts w:ascii="Arial" w:eastAsia="Times New Roman" w:hAnsi="Arial" w:cs="Arial"/>
          <w:color w:val="000000"/>
          <w:kern w:val="0"/>
          <w:sz w:val="22"/>
          <w:szCs w:val="22"/>
          <w:lang w:eastAsia="pt-BR"/>
          <w14:ligatures w14:val="none"/>
        </w:rPr>
        <w:t>.</w:t>
      </w:r>
    </w:p>
    <w:p w:rsidR="00644375" w:rsidRPr="00644375" w:rsidRDefault="00644375" w:rsidP="00644375">
      <w:pPr>
        <w:rPr>
          <w:rFonts w:ascii="Times New Roman" w:eastAsia="Times New Roman" w:hAnsi="Times New Roman" w:cs="Times New Roman"/>
          <w:color w:val="000000"/>
          <w:kern w:val="0"/>
          <w:lang w:eastAsia="pt-BR"/>
          <w14:ligatures w14:val="none"/>
        </w:rPr>
      </w:pPr>
    </w:p>
    <w:p w:rsidR="00644375" w:rsidRPr="00644375" w:rsidRDefault="00644375" w:rsidP="00644375">
      <w:pPr>
        <w:ind w:right="-19"/>
        <w:rPr>
          <w:rFonts w:ascii="Times New Roman" w:eastAsia="Times New Roman" w:hAnsi="Times New Roman" w:cs="Times New Roman"/>
          <w:color w:val="000000"/>
          <w:kern w:val="0"/>
          <w:lang w:eastAsia="pt-BR"/>
          <w14:ligatures w14:val="none"/>
        </w:rPr>
      </w:pPr>
      <w:proofErr w:type="spellStart"/>
      <w:r w:rsidRPr="00644375">
        <w:rPr>
          <w:rFonts w:ascii="Arial" w:eastAsia="Times New Roman" w:hAnsi="Arial" w:cs="Arial"/>
          <w:i/>
          <w:iCs/>
          <w:color w:val="000000"/>
          <w:kern w:val="0"/>
          <w:sz w:val="22"/>
          <w:szCs w:val="22"/>
          <w:lang w:eastAsia="pt-BR"/>
          <w14:ligatures w14:val="none"/>
        </w:rPr>
        <w:t>Curucucu</w:t>
      </w:r>
      <w:proofErr w:type="spellEnd"/>
      <w:r w:rsidRPr="00644375">
        <w:rPr>
          <w:rFonts w:ascii="Arial" w:eastAsia="Times New Roman" w:hAnsi="Arial" w:cs="Arial"/>
          <w:i/>
          <w:iCs/>
          <w:color w:val="000000"/>
          <w:kern w:val="0"/>
          <w:sz w:val="22"/>
          <w:szCs w:val="22"/>
          <w:lang w:eastAsia="pt-BR"/>
          <w14:ligatures w14:val="none"/>
        </w:rPr>
        <w:t xml:space="preserve"> Divino</w:t>
      </w:r>
      <w:r w:rsidRPr="00644375">
        <w:rPr>
          <w:rFonts w:ascii="Arial" w:eastAsia="Times New Roman" w:hAnsi="Arial" w:cs="Arial"/>
          <w:color w:val="000000"/>
          <w:kern w:val="0"/>
          <w:sz w:val="22"/>
          <w:szCs w:val="22"/>
          <w:lang w:eastAsia="pt-BR"/>
          <w14:ligatures w14:val="none"/>
        </w:rPr>
        <w:t xml:space="preserve"> é o primeiro projeto pessoal concluído por ele, resultando num conjunto de cerca de 300 fotos. A exposição na Galeria da Gávea apresenta 44 dessas imagens, reunidas em três séries, ou atos – denominação que, segundo Young, responde de certo modo à lógica teatral da festa. As cavalhadas são uma representação folclórica dos quase 800 anos de lutas entre mouros e cristãos na Península Ibérica, entre os séculos VIII e XV, período da Reconquista, quando os cristãos conseguiram retomar os territórios antes perdidos para os mouros, e foi introduzida em Pirenópolis na primeira metade do século XIX. Tornou-se uma tradição no local, explicada pelo fato de os primeiros colonizadores </w:t>
      </w:r>
      <w:r w:rsidRPr="00644375">
        <w:rPr>
          <w:rFonts w:ascii="Arial" w:eastAsia="Times New Roman" w:hAnsi="Arial" w:cs="Arial"/>
          <w:color w:val="202122"/>
          <w:kern w:val="0"/>
          <w:sz w:val="22"/>
          <w:szCs w:val="22"/>
          <w:lang w:eastAsia="pt-BR"/>
          <w14:ligatures w14:val="none"/>
        </w:rPr>
        <w:t>da antiga cidade mineradora terem sido, em sua maioria, portugueses oriundos do norte de Portugal, onde se resistiu fortemente à invasão moura. </w:t>
      </w:r>
    </w:p>
    <w:p w:rsidR="00644375" w:rsidRPr="00644375" w:rsidRDefault="00644375" w:rsidP="00644375">
      <w:pPr>
        <w:rPr>
          <w:rFonts w:ascii="Times New Roman" w:eastAsia="Times New Roman" w:hAnsi="Times New Roman" w:cs="Times New Roman"/>
          <w:color w:val="000000"/>
          <w:kern w:val="0"/>
          <w:lang w:eastAsia="pt-BR"/>
          <w14:ligatures w14:val="none"/>
        </w:rPr>
      </w:pPr>
    </w:p>
    <w:p w:rsidR="00644375" w:rsidRPr="00644375" w:rsidRDefault="00644375" w:rsidP="00644375">
      <w:pPr>
        <w:ind w:right="-19"/>
        <w:rPr>
          <w:rFonts w:ascii="Times New Roman" w:eastAsia="Times New Roman" w:hAnsi="Times New Roman" w:cs="Times New Roman"/>
          <w:color w:val="000000"/>
          <w:kern w:val="0"/>
          <w:lang w:eastAsia="pt-BR"/>
          <w14:ligatures w14:val="none"/>
        </w:rPr>
      </w:pPr>
      <w:r w:rsidRPr="00644375">
        <w:rPr>
          <w:rFonts w:ascii="Arial" w:eastAsia="Times New Roman" w:hAnsi="Arial" w:cs="Arial"/>
          <w:color w:val="000000"/>
          <w:kern w:val="0"/>
          <w:sz w:val="22"/>
          <w:szCs w:val="22"/>
          <w:lang w:eastAsia="pt-BR"/>
          <w14:ligatures w14:val="none"/>
        </w:rPr>
        <w:t xml:space="preserve">Nos três dias de encenações, dois grupos distintos, um representando os mouros (vestidos de vermelho), o outro os cristãos (vestidos de azul) encenam repetidamente as batalhas sobre seus cavalos. Nos intervalos, um terceiro grupo, os mascarados, também chamados de </w:t>
      </w:r>
      <w:proofErr w:type="spellStart"/>
      <w:r w:rsidRPr="00644375">
        <w:rPr>
          <w:rFonts w:ascii="Arial" w:eastAsia="Times New Roman" w:hAnsi="Arial" w:cs="Arial"/>
          <w:color w:val="000000"/>
          <w:kern w:val="0"/>
          <w:sz w:val="22"/>
          <w:szCs w:val="22"/>
          <w:lang w:eastAsia="pt-BR"/>
          <w14:ligatures w14:val="none"/>
        </w:rPr>
        <w:t>cucurucus</w:t>
      </w:r>
      <w:proofErr w:type="spellEnd"/>
      <w:r w:rsidRPr="00644375">
        <w:rPr>
          <w:rFonts w:ascii="Arial" w:eastAsia="Times New Roman" w:hAnsi="Arial" w:cs="Arial"/>
          <w:color w:val="000000"/>
          <w:kern w:val="0"/>
          <w:sz w:val="22"/>
          <w:szCs w:val="22"/>
          <w:lang w:eastAsia="pt-BR"/>
          <w14:ligatures w14:val="none"/>
        </w:rPr>
        <w:t xml:space="preserve">, anima o público com máscaras divertidas e roupas coloridas, destoando, com seu comportamento irreverente, do gestual solene da </w:t>
      </w:r>
      <w:r w:rsidRPr="00644375">
        <w:rPr>
          <w:rFonts w:ascii="Arial" w:eastAsia="Times New Roman" w:hAnsi="Arial" w:cs="Arial"/>
          <w:color w:val="000000"/>
          <w:kern w:val="0"/>
          <w:sz w:val="22"/>
          <w:szCs w:val="22"/>
          <w:lang w:eastAsia="pt-BR"/>
          <w14:ligatures w14:val="none"/>
        </w:rPr>
        <w:lastRenderedPageBreak/>
        <w:t xml:space="preserve">encenação das batalhas. O nome </w:t>
      </w:r>
      <w:proofErr w:type="spellStart"/>
      <w:r w:rsidRPr="00644375">
        <w:rPr>
          <w:rFonts w:ascii="Arial" w:eastAsia="Times New Roman" w:hAnsi="Arial" w:cs="Arial"/>
          <w:color w:val="000000"/>
          <w:kern w:val="0"/>
          <w:sz w:val="22"/>
          <w:szCs w:val="22"/>
          <w:lang w:eastAsia="pt-BR"/>
          <w14:ligatures w14:val="none"/>
        </w:rPr>
        <w:t>curucucu</w:t>
      </w:r>
      <w:proofErr w:type="spellEnd"/>
      <w:r w:rsidRPr="00644375">
        <w:rPr>
          <w:rFonts w:ascii="Arial" w:eastAsia="Times New Roman" w:hAnsi="Arial" w:cs="Arial"/>
          <w:color w:val="000000"/>
          <w:kern w:val="0"/>
          <w:sz w:val="22"/>
          <w:szCs w:val="22"/>
          <w:lang w:eastAsia="pt-BR"/>
          <w14:ligatures w14:val="none"/>
        </w:rPr>
        <w:t xml:space="preserve"> vem do som que emitem ininterruptamente, e que se assemelha ao de um pássaro do Cerrado, conhecido popularmente como </w:t>
      </w:r>
      <w:proofErr w:type="spellStart"/>
      <w:r w:rsidRPr="00644375">
        <w:rPr>
          <w:rFonts w:ascii="Arial" w:eastAsia="Times New Roman" w:hAnsi="Arial" w:cs="Arial"/>
          <w:color w:val="000000"/>
          <w:kern w:val="0"/>
          <w:sz w:val="22"/>
          <w:szCs w:val="22"/>
          <w:lang w:eastAsia="pt-BR"/>
          <w14:ligatures w14:val="none"/>
        </w:rPr>
        <w:t>curucucu</w:t>
      </w:r>
      <w:proofErr w:type="spellEnd"/>
      <w:r w:rsidRPr="00644375">
        <w:rPr>
          <w:rFonts w:ascii="Arial" w:eastAsia="Times New Roman" w:hAnsi="Arial" w:cs="Arial"/>
          <w:color w:val="000000"/>
          <w:kern w:val="0"/>
          <w:sz w:val="22"/>
          <w:szCs w:val="22"/>
          <w:lang w:eastAsia="pt-BR"/>
          <w14:ligatures w14:val="none"/>
        </w:rPr>
        <w:t xml:space="preserve">. Os </w:t>
      </w:r>
      <w:proofErr w:type="spellStart"/>
      <w:r w:rsidRPr="00644375">
        <w:rPr>
          <w:rFonts w:ascii="Arial" w:eastAsia="Times New Roman" w:hAnsi="Arial" w:cs="Arial"/>
          <w:color w:val="000000"/>
          <w:kern w:val="0"/>
          <w:sz w:val="22"/>
          <w:szCs w:val="22"/>
          <w:lang w:eastAsia="pt-BR"/>
          <w14:ligatures w14:val="none"/>
        </w:rPr>
        <w:t>curucucus</w:t>
      </w:r>
      <w:proofErr w:type="spellEnd"/>
      <w:r w:rsidRPr="00644375">
        <w:rPr>
          <w:rFonts w:ascii="Arial" w:eastAsia="Times New Roman" w:hAnsi="Arial" w:cs="Arial"/>
          <w:color w:val="000000"/>
          <w:kern w:val="0"/>
          <w:sz w:val="22"/>
          <w:szCs w:val="22"/>
          <w:lang w:eastAsia="pt-BR"/>
          <w14:ligatures w14:val="none"/>
        </w:rPr>
        <w:t xml:space="preserve"> não se restringem ao espaço do </w:t>
      </w:r>
      <w:proofErr w:type="spellStart"/>
      <w:r w:rsidRPr="00644375">
        <w:rPr>
          <w:rFonts w:ascii="Arial" w:eastAsia="Times New Roman" w:hAnsi="Arial" w:cs="Arial"/>
          <w:color w:val="000000"/>
          <w:kern w:val="0"/>
          <w:sz w:val="22"/>
          <w:szCs w:val="22"/>
          <w:lang w:eastAsia="pt-BR"/>
          <w14:ligatures w14:val="none"/>
        </w:rPr>
        <w:t>Cavalhódromo</w:t>
      </w:r>
      <w:proofErr w:type="spellEnd"/>
      <w:r w:rsidRPr="00644375">
        <w:rPr>
          <w:rFonts w:ascii="Arial" w:eastAsia="Times New Roman" w:hAnsi="Arial" w:cs="Arial"/>
          <w:color w:val="000000"/>
          <w:kern w:val="0"/>
          <w:sz w:val="22"/>
          <w:szCs w:val="22"/>
          <w:lang w:eastAsia="pt-BR"/>
          <w14:ligatures w14:val="none"/>
        </w:rPr>
        <w:t>; nos três dias de festa, que se iniciam sempre no domingo de Pentecostes, 50 dias após a Páscoa, cerca de mil pessoas mascaradas percorrem as ruas de Pirenópolis, montadas em cavalos, fazendo de toda a cidade uma grande festa, para a qual se preparam o ano inteiro.</w:t>
      </w:r>
    </w:p>
    <w:p w:rsidR="00644375" w:rsidRPr="00644375" w:rsidRDefault="00644375" w:rsidP="00644375">
      <w:pPr>
        <w:rPr>
          <w:rFonts w:ascii="Times New Roman" w:eastAsia="Times New Roman" w:hAnsi="Times New Roman" w:cs="Times New Roman"/>
          <w:color w:val="000000"/>
          <w:kern w:val="0"/>
          <w:lang w:eastAsia="pt-BR"/>
          <w14:ligatures w14:val="none"/>
        </w:rPr>
      </w:pPr>
    </w:p>
    <w:p w:rsidR="00644375" w:rsidRPr="00644375" w:rsidRDefault="00644375" w:rsidP="00644375">
      <w:pPr>
        <w:ind w:right="-19"/>
        <w:rPr>
          <w:rFonts w:ascii="Times New Roman" w:eastAsia="Times New Roman" w:hAnsi="Times New Roman" w:cs="Times New Roman"/>
          <w:color w:val="000000"/>
          <w:kern w:val="0"/>
          <w:lang w:eastAsia="pt-BR"/>
          <w14:ligatures w14:val="none"/>
        </w:rPr>
      </w:pPr>
      <w:r w:rsidRPr="00644375">
        <w:rPr>
          <w:rFonts w:ascii="Arial" w:eastAsia="Times New Roman" w:hAnsi="Arial" w:cs="Arial"/>
          <w:color w:val="000000"/>
          <w:kern w:val="0"/>
          <w:sz w:val="22"/>
          <w:szCs w:val="22"/>
          <w:lang w:eastAsia="pt-BR"/>
          <w14:ligatures w14:val="none"/>
        </w:rPr>
        <w:t xml:space="preserve">Os três atos em que se dividem o projeto são bem distintos visualmente entre si. O </w:t>
      </w:r>
      <w:r w:rsidRPr="00644375">
        <w:rPr>
          <w:rFonts w:ascii="Arial" w:eastAsia="Times New Roman" w:hAnsi="Arial" w:cs="Arial"/>
          <w:b/>
          <w:bCs/>
          <w:color w:val="000000"/>
          <w:kern w:val="0"/>
          <w:sz w:val="22"/>
          <w:szCs w:val="22"/>
          <w:lang w:eastAsia="pt-BR"/>
          <w14:ligatures w14:val="none"/>
        </w:rPr>
        <w:t>Ato I, Divino</w:t>
      </w:r>
      <w:r w:rsidRPr="00644375">
        <w:rPr>
          <w:rFonts w:ascii="Arial" w:eastAsia="Times New Roman" w:hAnsi="Arial" w:cs="Arial"/>
          <w:color w:val="000000"/>
          <w:kern w:val="0"/>
          <w:sz w:val="22"/>
          <w:szCs w:val="22"/>
          <w:lang w:eastAsia="pt-BR"/>
          <w14:ligatures w14:val="none"/>
        </w:rPr>
        <w:t>, é composto pelas fotografias em que predomina o azul límpido do céu do Cerrado. “Quando chegamos à cidade, foi muito difícil não ficar vidrado com o céu. Ele parecia ter uma tridimensionalidade diferente; chamava a atenção o contraste do azul celeste com o branco das nuvens perfeitas, os degradês, enfim, algo muito especial. Mesmo com a arquitetura colonial super preservada, é difícil não andar olhando para o céu", relata Young no livro.</w:t>
      </w:r>
    </w:p>
    <w:p w:rsidR="00644375" w:rsidRPr="00644375" w:rsidRDefault="00644375" w:rsidP="00644375">
      <w:pPr>
        <w:rPr>
          <w:rFonts w:ascii="Times New Roman" w:eastAsia="Times New Roman" w:hAnsi="Times New Roman" w:cs="Times New Roman"/>
          <w:color w:val="000000"/>
          <w:kern w:val="0"/>
          <w:lang w:eastAsia="pt-BR"/>
          <w14:ligatures w14:val="none"/>
        </w:rPr>
      </w:pPr>
    </w:p>
    <w:p w:rsidR="00644375" w:rsidRPr="00644375" w:rsidRDefault="00644375" w:rsidP="00644375">
      <w:pPr>
        <w:ind w:right="-19"/>
        <w:rPr>
          <w:rFonts w:ascii="Times New Roman" w:eastAsia="Times New Roman" w:hAnsi="Times New Roman" w:cs="Times New Roman"/>
          <w:color w:val="000000"/>
          <w:kern w:val="0"/>
          <w:lang w:eastAsia="pt-BR"/>
          <w14:ligatures w14:val="none"/>
        </w:rPr>
      </w:pPr>
      <w:r w:rsidRPr="00644375">
        <w:rPr>
          <w:rFonts w:ascii="Arial" w:eastAsia="Times New Roman" w:hAnsi="Arial" w:cs="Arial"/>
          <w:color w:val="000000"/>
          <w:kern w:val="0"/>
          <w:sz w:val="22"/>
          <w:szCs w:val="22"/>
          <w:lang w:eastAsia="pt-BR"/>
          <w14:ligatures w14:val="none"/>
        </w:rPr>
        <w:t xml:space="preserve">O </w:t>
      </w:r>
      <w:r w:rsidRPr="00644375">
        <w:rPr>
          <w:rFonts w:ascii="Arial" w:eastAsia="Times New Roman" w:hAnsi="Arial" w:cs="Arial"/>
          <w:b/>
          <w:bCs/>
          <w:color w:val="000000"/>
          <w:kern w:val="0"/>
          <w:sz w:val="22"/>
          <w:szCs w:val="22"/>
          <w:lang w:eastAsia="pt-BR"/>
          <w14:ligatures w14:val="none"/>
        </w:rPr>
        <w:t xml:space="preserve">Ato II, </w:t>
      </w:r>
      <w:proofErr w:type="gramStart"/>
      <w:r w:rsidRPr="00644375">
        <w:rPr>
          <w:rFonts w:ascii="Arial" w:eastAsia="Times New Roman" w:hAnsi="Arial" w:cs="Arial"/>
          <w:b/>
          <w:bCs/>
          <w:color w:val="000000"/>
          <w:kern w:val="0"/>
          <w:sz w:val="22"/>
          <w:szCs w:val="22"/>
          <w:lang w:eastAsia="pt-BR"/>
          <w14:ligatures w14:val="none"/>
        </w:rPr>
        <w:t>Profano</w:t>
      </w:r>
      <w:proofErr w:type="gramEnd"/>
      <w:r w:rsidRPr="00644375">
        <w:rPr>
          <w:rFonts w:ascii="Arial" w:eastAsia="Times New Roman" w:hAnsi="Arial" w:cs="Arial"/>
          <w:color w:val="000000"/>
          <w:kern w:val="0"/>
          <w:sz w:val="22"/>
          <w:szCs w:val="22"/>
          <w:lang w:eastAsia="pt-BR"/>
          <w14:ligatures w14:val="none"/>
        </w:rPr>
        <w:t xml:space="preserve">, reúne fotografias tiradas à noite, com flash. “As noturnas aconteceram porque a luz acaba no </w:t>
      </w:r>
      <w:proofErr w:type="spellStart"/>
      <w:r w:rsidRPr="00644375">
        <w:rPr>
          <w:rFonts w:ascii="Arial" w:eastAsia="Times New Roman" w:hAnsi="Arial" w:cs="Arial"/>
          <w:color w:val="000000"/>
          <w:kern w:val="0"/>
          <w:sz w:val="22"/>
          <w:szCs w:val="22"/>
          <w:lang w:eastAsia="pt-BR"/>
          <w14:ligatures w14:val="none"/>
        </w:rPr>
        <w:t>Cavalhódromo</w:t>
      </w:r>
      <w:proofErr w:type="spellEnd"/>
      <w:r w:rsidRPr="00644375">
        <w:rPr>
          <w:rFonts w:ascii="Arial" w:eastAsia="Times New Roman" w:hAnsi="Arial" w:cs="Arial"/>
          <w:color w:val="000000"/>
          <w:kern w:val="0"/>
          <w:sz w:val="22"/>
          <w:szCs w:val="22"/>
          <w:lang w:eastAsia="pt-BR"/>
          <w14:ligatures w14:val="none"/>
        </w:rPr>
        <w:t xml:space="preserve">, mas a festa continua", conta ele. “Não tem mais o céu, então fiquei tentando buscar um caminho, uma resposta para continuar as fotos, mas que ainda fosse lúdico. A fotografia com flash cria um corpo mais surreal também. fica tudo mais </w:t>
      </w:r>
      <w:proofErr w:type="spellStart"/>
      <w:r w:rsidRPr="00644375">
        <w:rPr>
          <w:rFonts w:ascii="Arial" w:eastAsia="Times New Roman" w:hAnsi="Arial" w:cs="Arial"/>
          <w:color w:val="000000"/>
          <w:kern w:val="0"/>
          <w:sz w:val="22"/>
          <w:szCs w:val="22"/>
          <w:lang w:eastAsia="pt-BR"/>
          <w14:ligatures w14:val="none"/>
        </w:rPr>
        <w:t>subexposto</w:t>
      </w:r>
      <w:proofErr w:type="spellEnd"/>
      <w:r w:rsidRPr="00644375">
        <w:rPr>
          <w:rFonts w:ascii="Arial" w:eastAsia="Times New Roman" w:hAnsi="Arial" w:cs="Arial"/>
          <w:color w:val="000000"/>
          <w:kern w:val="0"/>
          <w:sz w:val="22"/>
          <w:szCs w:val="22"/>
          <w:lang w:eastAsia="pt-BR"/>
          <w14:ligatures w14:val="none"/>
        </w:rPr>
        <w:t>, você não entende muito em volta.” </w:t>
      </w:r>
    </w:p>
    <w:p w:rsidR="00644375" w:rsidRPr="00644375" w:rsidRDefault="00644375" w:rsidP="00644375">
      <w:pPr>
        <w:rPr>
          <w:rFonts w:ascii="Times New Roman" w:eastAsia="Times New Roman" w:hAnsi="Times New Roman" w:cs="Times New Roman"/>
          <w:color w:val="000000"/>
          <w:kern w:val="0"/>
          <w:lang w:eastAsia="pt-BR"/>
          <w14:ligatures w14:val="none"/>
        </w:rPr>
      </w:pPr>
    </w:p>
    <w:p w:rsidR="00644375" w:rsidRPr="00644375" w:rsidRDefault="00644375" w:rsidP="00644375">
      <w:pPr>
        <w:ind w:right="-19"/>
        <w:rPr>
          <w:rFonts w:ascii="Times New Roman" w:eastAsia="Times New Roman" w:hAnsi="Times New Roman" w:cs="Times New Roman"/>
          <w:color w:val="000000"/>
          <w:kern w:val="0"/>
          <w:lang w:eastAsia="pt-BR"/>
          <w14:ligatures w14:val="none"/>
        </w:rPr>
      </w:pPr>
      <w:r w:rsidRPr="00644375">
        <w:rPr>
          <w:rFonts w:ascii="Arial" w:eastAsia="Times New Roman" w:hAnsi="Arial" w:cs="Arial"/>
          <w:color w:val="000000"/>
          <w:kern w:val="0"/>
          <w:sz w:val="22"/>
          <w:szCs w:val="22"/>
          <w:lang w:eastAsia="pt-BR"/>
          <w14:ligatures w14:val="none"/>
        </w:rPr>
        <w:t xml:space="preserve">O </w:t>
      </w:r>
      <w:r w:rsidRPr="00644375">
        <w:rPr>
          <w:rFonts w:ascii="Arial" w:eastAsia="Times New Roman" w:hAnsi="Arial" w:cs="Arial"/>
          <w:b/>
          <w:bCs/>
          <w:color w:val="000000"/>
          <w:kern w:val="0"/>
          <w:sz w:val="22"/>
          <w:szCs w:val="22"/>
          <w:lang w:eastAsia="pt-BR"/>
          <w14:ligatures w14:val="none"/>
        </w:rPr>
        <w:t xml:space="preserve">Ato III, </w:t>
      </w:r>
      <w:proofErr w:type="spellStart"/>
      <w:r w:rsidRPr="00644375">
        <w:rPr>
          <w:rFonts w:ascii="Arial" w:eastAsia="Times New Roman" w:hAnsi="Arial" w:cs="Arial"/>
          <w:b/>
          <w:bCs/>
          <w:color w:val="000000"/>
          <w:kern w:val="0"/>
          <w:sz w:val="22"/>
          <w:szCs w:val="22"/>
          <w:lang w:eastAsia="pt-BR"/>
          <w14:ligatures w14:val="none"/>
        </w:rPr>
        <w:t>Curucucu</w:t>
      </w:r>
      <w:proofErr w:type="spellEnd"/>
      <w:r w:rsidRPr="00644375">
        <w:rPr>
          <w:rFonts w:ascii="Arial" w:eastAsia="Times New Roman" w:hAnsi="Arial" w:cs="Arial"/>
          <w:color w:val="000000"/>
          <w:kern w:val="0"/>
          <w:sz w:val="22"/>
          <w:szCs w:val="22"/>
          <w:lang w:eastAsia="pt-BR"/>
          <w14:ligatures w14:val="none"/>
        </w:rPr>
        <w:t xml:space="preserve">, agrupa fotografias que têm como fundo uma grande lona montada no vasto estacionamento da festa. “Ela serve como suporte permanente para a ausência da geografia e da arquitetura colonial da cidade, muito preservada. Traz todas as pessoas, as fantasias, os personagens, de uma maneira exclusiva", explica o </w:t>
      </w:r>
      <w:proofErr w:type="gramStart"/>
      <w:r w:rsidRPr="00644375">
        <w:rPr>
          <w:rFonts w:ascii="Arial" w:eastAsia="Times New Roman" w:hAnsi="Arial" w:cs="Arial"/>
          <w:color w:val="000000"/>
          <w:kern w:val="0"/>
          <w:sz w:val="22"/>
          <w:szCs w:val="22"/>
          <w:lang w:eastAsia="pt-BR"/>
          <w14:ligatures w14:val="none"/>
        </w:rPr>
        <w:t>fotógrafo..</w:t>
      </w:r>
      <w:proofErr w:type="gramEnd"/>
    </w:p>
    <w:p w:rsidR="00644375" w:rsidRPr="00644375" w:rsidRDefault="00644375" w:rsidP="00644375">
      <w:pPr>
        <w:rPr>
          <w:rFonts w:ascii="Times New Roman" w:eastAsia="Times New Roman" w:hAnsi="Times New Roman" w:cs="Times New Roman"/>
          <w:color w:val="000000"/>
          <w:kern w:val="0"/>
          <w:lang w:eastAsia="pt-BR"/>
          <w14:ligatures w14:val="none"/>
        </w:rPr>
      </w:pPr>
    </w:p>
    <w:p w:rsidR="00644375" w:rsidRPr="00644375" w:rsidRDefault="00644375" w:rsidP="00644375">
      <w:pPr>
        <w:ind w:right="-19"/>
        <w:rPr>
          <w:rFonts w:ascii="Times New Roman" w:eastAsia="Times New Roman" w:hAnsi="Times New Roman" w:cs="Times New Roman"/>
          <w:color w:val="000000"/>
          <w:kern w:val="0"/>
          <w:lang w:eastAsia="pt-BR"/>
          <w14:ligatures w14:val="none"/>
        </w:rPr>
      </w:pPr>
      <w:r w:rsidRPr="00644375">
        <w:rPr>
          <w:rFonts w:ascii="Arial" w:eastAsia="Times New Roman" w:hAnsi="Arial" w:cs="Arial"/>
          <w:color w:val="000000"/>
          <w:kern w:val="0"/>
          <w:sz w:val="22"/>
          <w:szCs w:val="22"/>
          <w:lang w:eastAsia="pt-BR"/>
          <w14:ligatures w14:val="none"/>
        </w:rPr>
        <w:t xml:space="preserve">Ele conta que depois de ter conhecido a festa em 2024, ainda estava na dúvida sobre usar a lona para isolar os figurantes de qualquer contexto exterior. Numa conversa com o cineasta Walter Salles, foi convencido a persistir na ideia – Waltinho ainda lhe deu livros de dois fotógrafos que utilizaram com maestria este artifício: o peruano Martin </w:t>
      </w:r>
      <w:proofErr w:type="spellStart"/>
      <w:r w:rsidRPr="00644375">
        <w:rPr>
          <w:rFonts w:ascii="Arial" w:eastAsia="Times New Roman" w:hAnsi="Arial" w:cs="Arial"/>
          <w:color w:val="000000"/>
          <w:kern w:val="0"/>
          <w:sz w:val="22"/>
          <w:szCs w:val="22"/>
          <w:lang w:eastAsia="pt-BR"/>
          <w14:ligatures w14:val="none"/>
        </w:rPr>
        <w:t>Chambí</w:t>
      </w:r>
      <w:proofErr w:type="spellEnd"/>
      <w:r w:rsidRPr="00644375">
        <w:rPr>
          <w:rFonts w:ascii="Arial" w:eastAsia="Times New Roman" w:hAnsi="Arial" w:cs="Arial"/>
          <w:color w:val="000000"/>
          <w:kern w:val="0"/>
          <w:sz w:val="22"/>
          <w:szCs w:val="22"/>
          <w:lang w:eastAsia="pt-BR"/>
          <w14:ligatures w14:val="none"/>
        </w:rPr>
        <w:t xml:space="preserve"> (1891-1973) e o malinês Malick </w:t>
      </w:r>
      <w:proofErr w:type="spellStart"/>
      <w:r w:rsidRPr="00644375">
        <w:rPr>
          <w:rFonts w:ascii="Arial" w:eastAsia="Times New Roman" w:hAnsi="Arial" w:cs="Arial"/>
          <w:color w:val="000000"/>
          <w:kern w:val="0"/>
          <w:sz w:val="22"/>
          <w:szCs w:val="22"/>
          <w:lang w:eastAsia="pt-BR"/>
          <w14:ligatures w14:val="none"/>
        </w:rPr>
        <w:t>Sidibé</w:t>
      </w:r>
      <w:proofErr w:type="spellEnd"/>
      <w:r w:rsidRPr="00644375">
        <w:rPr>
          <w:rFonts w:ascii="Arial" w:eastAsia="Times New Roman" w:hAnsi="Arial" w:cs="Arial"/>
          <w:color w:val="000000"/>
          <w:kern w:val="0"/>
          <w:sz w:val="22"/>
          <w:szCs w:val="22"/>
          <w:lang w:eastAsia="pt-BR"/>
          <w14:ligatures w14:val="none"/>
        </w:rPr>
        <w:t xml:space="preserve"> (1936-2016). Na sua segunda ida a Pirenópolis, em 2025, realizou esta terceira série ao mesmo tempo em que complementou as outras duas.</w:t>
      </w:r>
    </w:p>
    <w:p w:rsidR="00644375" w:rsidRPr="00644375" w:rsidRDefault="00644375" w:rsidP="00644375">
      <w:pPr>
        <w:rPr>
          <w:rFonts w:ascii="Times New Roman" w:eastAsia="Times New Roman" w:hAnsi="Times New Roman" w:cs="Times New Roman"/>
          <w:color w:val="000000"/>
          <w:kern w:val="0"/>
          <w:lang w:eastAsia="pt-BR"/>
          <w14:ligatures w14:val="none"/>
        </w:rPr>
      </w:pPr>
    </w:p>
    <w:p w:rsidR="00644375" w:rsidRPr="00644375" w:rsidRDefault="00644375" w:rsidP="00644375">
      <w:pPr>
        <w:rPr>
          <w:rFonts w:ascii="Times New Roman" w:eastAsia="Times New Roman" w:hAnsi="Times New Roman" w:cs="Times New Roman"/>
          <w:color w:val="000000"/>
          <w:kern w:val="0"/>
          <w:lang w:eastAsia="pt-BR"/>
          <w14:ligatures w14:val="none"/>
        </w:rPr>
      </w:pPr>
      <w:r w:rsidRPr="00644375">
        <w:rPr>
          <w:rFonts w:ascii="Arial" w:eastAsia="Times New Roman" w:hAnsi="Arial" w:cs="Arial"/>
          <w:color w:val="000000"/>
          <w:kern w:val="0"/>
          <w:sz w:val="22"/>
          <w:szCs w:val="22"/>
          <w:lang w:eastAsia="pt-BR"/>
          <w14:ligatures w14:val="none"/>
        </w:rPr>
        <w:t xml:space="preserve">“Talvez a interseção entre os três atos seja a ausência de geografia. A gente não entende muito que lugar é esse, você vê o céu, vê um pouco de arquitetura, um pouco do </w:t>
      </w:r>
      <w:proofErr w:type="spellStart"/>
      <w:r w:rsidRPr="00644375">
        <w:rPr>
          <w:rFonts w:ascii="Arial" w:eastAsia="Times New Roman" w:hAnsi="Arial" w:cs="Arial"/>
          <w:color w:val="000000"/>
          <w:kern w:val="0"/>
          <w:sz w:val="22"/>
          <w:szCs w:val="22"/>
          <w:lang w:eastAsia="pt-BR"/>
          <w14:ligatures w14:val="none"/>
        </w:rPr>
        <w:t>Cavalhódromo</w:t>
      </w:r>
      <w:proofErr w:type="spellEnd"/>
      <w:r w:rsidRPr="00644375">
        <w:rPr>
          <w:rFonts w:ascii="Arial" w:eastAsia="Times New Roman" w:hAnsi="Arial" w:cs="Arial"/>
          <w:color w:val="000000"/>
          <w:kern w:val="0"/>
          <w:sz w:val="22"/>
          <w:szCs w:val="22"/>
          <w:lang w:eastAsia="pt-BR"/>
          <w14:ligatures w14:val="none"/>
        </w:rPr>
        <w:t>, onde a festa acontece", diz. </w:t>
      </w:r>
    </w:p>
    <w:p w:rsidR="00644375" w:rsidRPr="00644375" w:rsidRDefault="00644375" w:rsidP="00644375">
      <w:pPr>
        <w:rPr>
          <w:rFonts w:ascii="Times New Roman" w:eastAsia="Times New Roman" w:hAnsi="Times New Roman" w:cs="Times New Roman"/>
          <w:color w:val="000000"/>
          <w:kern w:val="0"/>
          <w:lang w:eastAsia="pt-BR"/>
          <w14:ligatures w14:val="none"/>
        </w:rPr>
      </w:pPr>
    </w:p>
    <w:p w:rsidR="00644375" w:rsidRPr="00644375" w:rsidRDefault="00644375" w:rsidP="00644375">
      <w:pPr>
        <w:ind w:right="-19"/>
        <w:rPr>
          <w:rFonts w:ascii="Times New Roman" w:eastAsia="Times New Roman" w:hAnsi="Times New Roman" w:cs="Times New Roman"/>
          <w:color w:val="000000"/>
          <w:kern w:val="0"/>
          <w:lang w:eastAsia="pt-BR"/>
          <w14:ligatures w14:val="none"/>
        </w:rPr>
      </w:pPr>
      <w:r w:rsidRPr="00644375">
        <w:rPr>
          <w:rFonts w:ascii="Arial" w:eastAsia="Times New Roman" w:hAnsi="Arial" w:cs="Arial"/>
          <w:color w:val="000000"/>
          <w:kern w:val="0"/>
          <w:sz w:val="22"/>
          <w:szCs w:val="22"/>
          <w:lang w:eastAsia="pt-BR"/>
          <w14:ligatures w14:val="none"/>
        </w:rPr>
        <w:t xml:space="preserve">Na Galeria da Gávea, as fotografias estão dispostas de forma a conduzir o visitante pela narrativa proposta pelo fotógrafo e pelo curador. No primeiro andar o público vai encontrar as fotografias do Ato I e do Ato III, Divino e </w:t>
      </w:r>
      <w:proofErr w:type="spellStart"/>
      <w:r w:rsidRPr="00644375">
        <w:rPr>
          <w:rFonts w:ascii="Arial" w:eastAsia="Times New Roman" w:hAnsi="Arial" w:cs="Arial"/>
          <w:color w:val="000000"/>
          <w:kern w:val="0"/>
          <w:sz w:val="22"/>
          <w:szCs w:val="22"/>
          <w:lang w:eastAsia="pt-BR"/>
          <w14:ligatures w14:val="none"/>
        </w:rPr>
        <w:t>Curucucu</w:t>
      </w:r>
      <w:proofErr w:type="spellEnd"/>
      <w:r w:rsidRPr="00644375">
        <w:rPr>
          <w:rFonts w:ascii="Arial" w:eastAsia="Times New Roman" w:hAnsi="Arial" w:cs="Arial"/>
          <w:color w:val="000000"/>
          <w:kern w:val="0"/>
          <w:sz w:val="22"/>
          <w:szCs w:val="22"/>
          <w:lang w:eastAsia="pt-BR"/>
          <w14:ligatures w14:val="none"/>
        </w:rPr>
        <w:t>. No andar inferior, estão as fotografias do Ato II, Profano.</w:t>
      </w:r>
    </w:p>
    <w:p w:rsidR="00644375" w:rsidRPr="00644375" w:rsidRDefault="00644375" w:rsidP="00644375">
      <w:pPr>
        <w:rPr>
          <w:rFonts w:ascii="Times New Roman" w:eastAsia="Times New Roman" w:hAnsi="Times New Roman" w:cs="Times New Roman"/>
          <w:color w:val="000000"/>
          <w:kern w:val="0"/>
          <w:lang w:eastAsia="pt-BR"/>
          <w14:ligatures w14:val="none"/>
        </w:rPr>
      </w:pPr>
    </w:p>
    <w:p w:rsidR="00644375" w:rsidRPr="00644375" w:rsidRDefault="00644375" w:rsidP="00644375">
      <w:pPr>
        <w:rPr>
          <w:rFonts w:ascii="Times New Roman" w:eastAsia="Times New Roman" w:hAnsi="Times New Roman" w:cs="Times New Roman"/>
          <w:color w:val="000000"/>
          <w:kern w:val="0"/>
          <w:lang w:eastAsia="pt-BR"/>
          <w14:ligatures w14:val="none"/>
        </w:rPr>
      </w:pPr>
      <w:r w:rsidRPr="00644375">
        <w:rPr>
          <w:rFonts w:ascii="Arial" w:eastAsia="Times New Roman" w:hAnsi="Arial" w:cs="Arial"/>
          <w:color w:val="000000"/>
          <w:kern w:val="0"/>
          <w:sz w:val="22"/>
          <w:szCs w:val="22"/>
          <w:lang w:eastAsia="pt-BR"/>
          <w14:ligatures w14:val="none"/>
        </w:rPr>
        <w:t>Para o curador Victor Gorgulho, as três diferentes seções em que as fotografias de Young são exibidas “funcionam como chaves de leitura distintas acerca da festa goiana”. “O artista busca, assim, convidar o espectador a adentrar a festividade por vias tanto usuais como insuspeitadas; clássicas e também radicalmente contemporâneas, revelando nuances, camadas e surpreendentes interpretações de uma das maiores festas populares brasileiras", escreve ele no texto de apresentação da mostra, que terá ainda um vídeo mostrando bastidores do trabalho.</w:t>
      </w:r>
    </w:p>
    <w:p w:rsidR="00644375" w:rsidRPr="00644375" w:rsidRDefault="00644375" w:rsidP="00644375">
      <w:pPr>
        <w:spacing w:after="240"/>
        <w:rPr>
          <w:rFonts w:ascii="Times New Roman" w:eastAsia="Times New Roman" w:hAnsi="Times New Roman" w:cs="Times New Roman"/>
          <w:color w:val="000000"/>
          <w:kern w:val="0"/>
          <w:lang w:eastAsia="pt-BR"/>
          <w14:ligatures w14:val="none"/>
        </w:rPr>
      </w:pPr>
      <w:r w:rsidRPr="00644375">
        <w:rPr>
          <w:rFonts w:ascii="Times New Roman" w:eastAsia="Times New Roman" w:hAnsi="Times New Roman" w:cs="Times New Roman"/>
          <w:color w:val="000000"/>
          <w:kern w:val="0"/>
          <w:lang w:eastAsia="pt-BR"/>
          <w14:ligatures w14:val="none"/>
        </w:rPr>
        <w:br/>
      </w:r>
    </w:p>
    <w:p w:rsidR="00644375" w:rsidRPr="00644375" w:rsidRDefault="00644375" w:rsidP="00644375">
      <w:pPr>
        <w:ind w:right="-19"/>
        <w:rPr>
          <w:rFonts w:ascii="Times New Roman" w:eastAsia="Times New Roman" w:hAnsi="Times New Roman" w:cs="Times New Roman"/>
          <w:color w:val="000000"/>
          <w:kern w:val="0"/>
          <w:lang w:eastAsia="pt-BR"/>
          <w14:ligatures w14:val="none"/>
        </w:rPr>
      </w:pPr>
      <w:r w:rsidRPr="00644375">
        <w:rPr>
          <w:rFonts w:ascii="Arial" w:eastAsia="Times New Roman" w:hAnsi="Arial" w:cs="Arial"/>
          <w:b/>
          <w:bCs/>
          <w:color w:val="000000"/>
          <w:kern w:val="0"/>
          <w:sz w:val="22"/>
          <w:szCs w:val="22"/>
          <w:lang w:eastAsia="pt-BR"/>
          <w14:ligatures w14:val="none"/>
        </w:rPr>
        <w:lastRenderedPageBreak/>
        <w:t>Sobre Fernando Young</w:t>
      </w:r>
    </w:p>
    <w:p w:rsidR="00644375" w:rsidRPr="00644375" w:rsidRDefault="00644375" w:rsidP="00644375">
      <w:pPr>
        <w:ind w:right="-19"/>
        <w:rPr>
          <w:rFonts w:ascii="Times New Roman" w:eastAsia="Times New Roman" w:hAnsi="Times New Roman" w:cs="Times New Roman"/>
          <w:color w:val="000000"/>
          <w:kern w:val="0"/>
          <w:lang w:eastAsia="pt-BR"/>
          <w14:ligatures w14:val="none"/>
        </w:rPr>
      </w:pPr>
      <w:r w:rsidRPr="00644375">
        <w:rPr>
          <w:rFonts w:ascii="Arial" w:eastAsia="Times New Roman" w:hAnsi="Arial" w:cs="Arial"/>
          <w:color w:val="000000"/>
          <w:kern w:val="0"/>
          <w:sz w:val="22"/>
          <w:szCs w:val="22"/>
          <w:lang w:eastAsia="pt-BR"/>
          <w14:ligatures w14:val="none"/>
        </w:rPr>
        <w:t xml:space="preserve">Nascido no Rio de Janeiro em 1983, começou a fotografar muito jovem. Aos 15 anos fez um curso de fotografia na Sociedade Fluminense de Fotografia, em Niterói, passando a trabalhar como assistente. Em 2002, aos 18 anos, mudou-se para a Espanha, onde continuou os estudos na </w:t>
      </w:r>
      <w:proofErr w:type="spellStart"/>
      <w:r w:rsidRPr="00644375">
        <w:rPr>
          <w:rFonts w:ascii="Arial" w:eastAsia="Times New Roman" w:hAnsi="Arial" w:cs="Arial"/>
          <w:color w:val="000000"/>
          <w:kern w:val="0"/>
          <w:sz w:val="22"/>
          <w:szCs w:val="22"/>
          <w:lang w:eastAsia="pt-BR"/>
          <w14:ligatures w14:val="none"/>
        </w:rPr>
        <w:t>Escuela</w:t>
      </w:r>
      <w:proofErr w:type="spellEnd"/>
      <w:r w:rsidRPr="00644375">
        <w:rPr>
          <w:rFonts w:ascii="Arial" w:eastAsia="Times New Roman" w:hAnsi="Arial" w:cs="Arial"/>
          <w:color w:val="000000"/>
          <w:kern w:val="0"/>
          <w:sz w:val="22"/>
          <w:szCs w:val="22"/>
          <w:lang w:eastAsia="pt-BR"/>
          <w14:ligatures w14:val="none"/>
        </w:rPr>
        <w:t xml:space="preserve"> de Fotografia de Andaluzia enquanto se virava trabalhando como garçom. Ao voltar ao Brasil, em 2004, começou a trabalhar como assistente de câmera de cinema. Foi nessa época que teve contato visual pela primeira vez com Pirenópolis – morava na casa de um amigo, Daniel </w:t>
      </w:r>
      <w:proofErr w:type="spellStart"/>
      <w:r w:rsidRPr="00644375">
        <w:rPr>
          <w:rFonts w:ascii="Arial" w:eastAsia="Times New Roman" w:hAnsi="Arial" w:cs="Arial"/>
          <w:color w:val="000000"/>
          <w:kern w:val="0"/>
          <w:sz w:val="22"/>
          <w:szCs w:val="22"/>
          <w:lang w:eastAsia="pt-BR"/>
          <w14:ligatures w14:val="none"/>
        </w:rPr>
        <w:t>Behr</w:t>
      </w:r>
      <w:proofErr w:type="spellEnd"/>
      <w:r w:rsidRPr="00644375">
        <w:rPr>
          <w:rFonts w:ascii="Arial" w:eastAsia="Times New Roman" w:hAnsi="Arial" w:cs="Arial"/>
          <w:color w:val="000000"/>
          <w:kern w:val="0"/>
          <w:sz w:val="22"/>
          <w:szCs w:val="22"/>
          <w:lang w:eastAsia="pt-BR"/>
          <w14:ligatures w14:val="none"/>
        </w:rPr>
        <w:t xml:space="preserve">, também fotógrafo, que, convidado por Walter Firmo, fotografou as Cavalhadas. Young, também convidado, não pôde ir, mas conviveu por anos com as fotos da viagem penduradas na parede de casa. Na mesma época, foi trabalhar com o diretor de fotografia </w:t>
      </w:r>
      <w:proofErr w:type="spellStart"/>
      <w:r w:rsidRPr="00644375">
        <w:rPr>
          <w:rFonts w:ascii="Arial" w:eastAsia="Times New Roman" w:hAnsi="Arial" w:cs="Arial"/>
          <w:color w:val="000000"/>
          <w:kern w:val="0"/>
          <w:sz w:val="22"/>
          <w:szCs w:val="22"/>
          <w:lang w:eastAsia="pt-BR"/>
          <w14:ligatures w14:val="none"/>
        </w:rPr>
        <w:t>Mustapha</w:t>
      </w:r>
      <w:proofErr w:type="spellEnd"/>
      <w:r w:rsidRPr="00644375">
        <w:rPr>
          <w:rFonts w:ascii="Arial" w:eastAsia="Times New Roman" w:hAnsi="Arial" w:cs="Arial"/>
          <w:color w:val="000000"/>
          <w:kern w:val="0"/>
          <w:sz w:val="22"/>
          <w:szCs w:val="22"/>
          <w:lang w:eastAsia="pt-BR"/>
          <w14:ligatures w14:val="none"/>
        </w:rPr>
        <w:t xml:space="preserve"> </w:t>
      </w:r>
      <w:proofErr w:type="spellStart"/>
      <w:r w:rsidRPr="00644375">
        <w:rPr>
          <w:rFonts w:ascii="Arial" w:eastAsia="Times New Roman" w:hAnsi="Arial" w:cs="Arial"/>
          <w:color w:val="000000"/>
          <w:kern w:val="0"/>
          <w:sz w:val="22"/>
          <w:szCs w:val="22"/>
          <w:lang w:eastAsia="pt-BR"/>
          <w14:ligatures w14:val="none"/>
        </w:rPr>
        <w:t>Barat</w:t>
      </w:r>
      <w:proofErr w:type="spellEnd"/>
      <w:r w:rsidRPr="00644375">
        <w:rPr>
          <w:rFonts w:ascii="Arial" w:eastAsia="Times New Roman" w:hAnsi="Arial" w:cs="Arial"/>
          <w:color w:val="000000"/>
          <w:kern w:val="0"/>
          <w:sz w:val="22"/>
          <w:szCs w:val="22"/>
          <w:lang w:eastAsia="pt-BR"/>
          <w14:ligatures w14:val="none"/>
        </w:rPr>
        <w:t>, e passou a ajudá-lo com uma câmera super 16 mm. A passagem para o cinema se deu naturalmente, e, em 2009, tornou-se diretor de fotografia. Desde então tem atuado como fotógrafo, em publicidade e editoriais de imprensa, e no cinema, na televisão e em campanhas publicitárias. </w:t>
      </w:r>
    </w:p>
    <w:p w:rsidR="00644375" w:rsidRPr="00644375" w:rsidRDefault="00644375" w:rsidP="00644375">
      <w:pPr>
        <w:spacing w:after="240"/>
        <w:rPr>
          <w:rFonts w:ascii="Times New Roman" w:eastAsia="Times New Roman" w:hAnsi="Times New Roman" w:cs="Times New Roman"/>
          <w:color w:val="000000"/>
          <w:kern w:val="0"/>
          <w:lang w:eastAsia="pt-BR"/>
          <w14:ligatures w14:val="none"/>
        </w:rPr>
      </w:pPr>
      <w:r w:rsidRPr="00644375">
        <w:rPr>
          <w:rFonts w:ascii="Times New Roman" w:eastAsia="Times New Roman" w:hAnsi="Times New Roman" w:cs="Times New Roman"/>
          <w:color w:val="000000"/>
          <w:kern w:val="0"/>
          <w:lang w:eastAsia="pt-BR"/>
          <w14:ligatures w14:val="none"/>
        </w:rPr>
        <w:br/>
      </w:r>
      <w:r w:rsidRPr="00644375">
        <w:rPr>
          <w:rFonts w:ascii="Times New Roman" w:eastAsia="Times New Roman" w:hAnsi="Times New Roman" w:cs="Times New Roman"/>
          <w:color w:val="000000"/>
          <w:kern w:val="0"/>
          <w:lang w:eastAsia="pt-BR"/>
          <w14:ligatures w14:val="none"/>
        </w:rPr>
        <w:br/>
      </w:r>
    </w:p>
    <w:p w:rsidR="00644375" w:rsidRPr="00644375" w:rsidRDefault="00644375" w:rsidP="00644375">
      <w:pPr>
        <w:ind w:right="-19"/>
        <w:rPr>
          <w:rFonts w:ascii="Times New Roman" w:eastAsia="Times New Roman" w:hAnsi="Times New Roman" w:cs="Times New Roman"/>
          <w:color w:val="000000"/>
          <w:kern w:val="0"/>
          <w:lang w:eastAsia="pt-BR"/>
          <w14:ligatures w14:val="none"/>
        </w:rPr>
      </w:pPr>
      <w:proofErr w:type="spellStart"/>
      <w:r w:rsidRPr="00644375">
        <w:rPr>
          <w:rFonts w:ascii="Arial" w:eastAsia="Times New Roman" w:hAnsi="Arial" w:cs="Arial"/>
          <w:b/>
          <w:bCs/>
          <w:i/>
          <w:iCs/>
          <w:color w:val="000000"/>
          <w:kern w:val="0"/>
          <w:sz w:val="22"/>
          <w:szCs w:val="22"/>
          <w:lang w:eastAsia="pt-BR"/>
          <w14:ligatures w14:val="none"/>
        </w:rPr>
        <w:t>Curucucu</w:t>
      </w:r>
      <w:proofErr w:type="spellEnd"/>
      <w:r w:rsidRPr="00644375">
        <w:rPr>
          <w:rFonts w:ascii="Arial" w:eastAsia="Times New Roman" w:hAnsi="Arial" w:cs="Arial"/>
          <w:b/>
          <w:bCs/>
          <w:i/>
          <w:iCs/>
          <w:color w:val="000000"/>
          <w:kern w:val="0"/>
          <w:sz w:val="22"/>
          <w:szCs w:val="22"/>
          <w:lang w:eastAsia="pt-BR"/>
          <w14:ligatures w14:val="none"/>
        </w:rPr>
        <w:t xml:space="preserve"> Divino</w:t>
      </w:r>
    </w:p>
    <w:p w:rsidR="00644375" w:rsidRPr="00644375" w:rsidRDefault="00644375" w:rsidP="00644375">
      <w:pPr>
        <w:rPr>
          <w:rFonts w:ascii="Times New Roman" w:eastAsia="Times New Roman" w:hAnsi="Times New Roman" w:cs="Times New Roman"/>
          <w:color w:val="000000"/>
          <w:kern w:val="0"/>
          <w:lang w:eastAsia="pt-BR"/>
          <w14:ligatures w14:val="none"/>
        </w:rPr>
      </w:pPr>
    </w:p>
    <w:p w:rsidR="00644375" w:rsidRPr="00644375" w:rsidRDefault="00644375" w:rsidP="00644375">
      <w:pPr>
        <w:ind w:right="-19"/>
        <w:rPr>
          <w:rFonts w:ascii="Times New Roman" w:eastAsia="Times New Roman" w:hAnsi="Times New Roman" w:cs="Times New Roman"/>
          <w:color w:val="000000"/>
          <w:kern w:val="0"/>
          <w:lang w:eastAsia="pt-BR"/>
          <w14:ligatures w14:val="none"/>
        </w:rPr>
      </w:pPr>
      <w:r w:rsidRPr="00644375">
        <w:rPr>
          <w:rFonts w:ascii="Arial" w:eastAsia="Times New Roman" w:hAnsi="Arial" w:cs="Arial"/>
          <w:color w:val="000000"/>
          <w:kern w:val="0"/>
          <w:sz w:val="22"/>
          <w:szCs w:val="22"/>
          <w:lang w:eastAsia="pt-BR"/>
          <w14:ligatures w14:val="none"/>
        </w:rPr>
        <w:t>Fotografias de Fernando Young</w:t>
      </w:r>
    </w:p>
    <w:p w:rsidR="00644375" w:rsidRPr="00644375" w:rsidRDefault="00644375" w:rsidP="00644375">
      <w:pPr>
        <w:ind w:right="-19"/>
        <w:rPr>
          <w:rFonts w:ascii="Times New Roman" w:eastAsia="Times New Roman" w:hAnsi="Times New Roman" w:cs="Times New Roman"/>
          <w:color w:val="000000"/>
          <w:kern w:val="0"/>
          <w:lang w:eastAsia="pt-BR"/>
          <w14:ligatures w14:val="none"/>
        </w:rPr>
      </w:pPr>
      <w:r w:rsidRPr="00644375">
        <w:rPr>
          <w:rFonts w:ascii="Arial" w:eastAsia="Times New Roman" w:hAnsi="Arial" w:cs="Arial"/>
          <w:color w:val="000000"/>
          <w:kern w:val="0"/>
          <w:sz w:val="22"/>
          <w:szCs w:val="22"/>
          <w:lang w:eastAsia="pt-BR"/>
          <w14:ligatures w14:val="none"/>
        </w:rPr>
        <w:t>Curadoria: Victor Gorgulho</w:t>
      </w:r>
    </w:p>
    <w:p w:rsidR="00644375" w:rsidRPr="00644375" w:rsidRDefault="00644375" w:rsidP="00644375">
      <w:pPr>
        <w:rPr>
          <w:rFonts w:ascii="Times New Roman" w:eastAsia="Times New Roman" w:hAnsi="Times New Roman" w:cs="Times New Roman"/>
          <w:color w:val="000000"/>
          <w:kern w:val="0"/>
          <w:lang w:eastAsia="pt-BR"/>
          <w14:ligatures w14:val="none"/>
        </w:rPr>
      </w:pPr>
    </w:p>
    <w:p w:rsidR="00644375" w:rsidRPr="00644375" w:rsidRDefault="00644375" w:rsidP="00644375">
      <w:pPr>
        <w:ind w:right="-19"/>
        <w:rPr>
          <w:rFonts w:ascii="Times New Roman" w:eastAsia="Times New Roman" w:hAnsi="Times New Roman" w:cs="Times New Roman"/>
          <w:color w:val="000000"/>
          <w:kern w:val="0"/>
          <w:lang w:eastAsia="pt-BR"/>
          <w14:ligatures w14:val="none"/>
        </w:rPr>
      </w:pPr>
      <w:r w:rsidRPr="00644375">
        <w:rPr>
          <w:rFonts w:ascii="Arial" w:eastAsia="Times New Roman" w:hAnsi="Arial" w:cs="Arial"/>
          <w:color w:val="000000"/>
          <w:kern w:val="0"/>
          <w:sz w:val="22"/>
          <w:szCs w:val="22"/>
          <w:lang w:eastAsia="pt-BR"/>
          <w14:ligatures w14:val="none"/>
        </w:rPr>
        <w:t>Abertura: 3/3/2026 às 18h, para convidados</w:t>
      </w:r>
    </w:p>
    <w:p w:rsidR="00644375" w:rsidRPr="00644375" w:rsidRDefault="00644375" w:rsidP="00644375">
      <w:pPr>
        <w:ind w:right="-19"/>
        <w:rPr>
          <w:rFonts w:ascii="Times New Roman" w:eastAsia="Times New Roman" w:hAnsi="Times New Roman" w:cs="Times New Roman"/>
          <w:color w:val="000000"/>
          <w:kern w:val="0"/>
          <w:lang w:eastAsia="pt-BR"/>
          <w14:ligatures w14:val="none"/>
        </w:rPr>
      </w:pPr>
      <w:r w:rsidRPr="00644375">
        <w:rPr>
          <w:rFonts w:ascii="Arial" w:eastAsia="Times New Roman" w:hAnsi="Arial" w:cs="Arial"/>
          <w:color w:val="000000"/>
          <w:kern w:val="0"/>
          <w:sz w:val="22"/>
          <w:szCs w:val="22"/>
          <w:lang w:eastAsia="pt-BR"/>
          <w14:ligatures w14:val="none"/>
        </w:rPr>
        <w:t>Exposição de 4 de março a 8 de maio de 2026. </w:t>
      </w:r>
    </w:p>
    <w:p w:rsidR="00644375" w:rsidRPr="00644375" w:rsidRDefault="00644375" w:rsidP="00644375">
      <w:pPr>
        <w:ind w:right="1438"/>
        <w:rPr>
          <w:rFonts w:ascii="Times New Roman" w:eastAsia="Times New Roman" w:hAnsi="Times New Roman" w:cs="Times New Roman"/>
          <w:color w:val="000000"/>
          <w:kern w:val="0"/>
          <w:lang w:eastAsia="pt-BR"/>
          <w14:ligatures w14:val="none"/>
        </w:rPr>
      </w:pPr>
      <w:r w:rsidRPr="00644375">
        <w:rPr>
          <w:rFonts w:ascii="Arial" w:eastAsia="Times New Roman" w:hAnsi="Arial" w:cs="Arial"/>
          <w:color w:val="000000"/>
          <w:kern w:val="0"/>
          <w:sz w:val="22"/>
          <w:szCs w:val="22"/>
          <w:lang w:eastAsia="pt-BR"/>
          <w14:ligatures w14:val="none"/>
        </w:rPr>
        <w:t>Horário de visitação: de segunda a sexta-feira, das 11h às 19h.</w:t>
      </w:r>
    </w:p>
    <w:p w:rsidR="00644375" w:rsidRPr="00644375" w:rsidRDefault="00644375" w:rsidP="00644375">
      <w:pPr>
        <w:rPr>
          <w:rFonts w:ascii="Times New Roman" w:eastAsia="Times New Roman" w:hAnsi="Times New Roman" w:cs="Times New Roman"/>
          <w:color w:val="000000"/>
          <w:kern w:val="0"/>
          <w:lang w:eastAsia="pt-BR"/>
          <w14:ligatures w14:val="none"/>
        </w:rPr>
      </w:pPr>
    </w:p>
    <w:p w:rsidR="00644375" w:rsidRPr="00644375" w:rsidRDefault="00644375" w:rsidP="00644375">
      <w:pPr>
        <w:ind w:right="1438" w:firstLine="27"/>
        <w:rPr>
          <w:rFonts w:ascii="Times New Roman" w:eastAsia="Times New Roman" w:hAnsi="Times New Roman" w:cs="Times New Roman"/>
          <w:color w:val="000000"/>
          <w:kern w:val="0"/>
          <w:lang w:eastAsia="pt-BR"/>
          <w14:ligatures w14:val="none"/>
        </w:rPr>
      </w:pPr>
      <w:r w:rsidRPr="00644375">
        <w:rPr>
          <w:rFonts w:ascii="Arial" w:eastAsia="Times New Roman" w:hAnsi="Arial" w:cs="Arial"/>
          <w:color w:val="000000"/>
          <w:kern w:val="0"/>
          <w:sz w:val="22"/>
          <w:szCs w:val="22"/>
          <w:lang w:eastAsia="pt-BR"/>
          <w14:ligatures w14:val="none"/>
        </w:rPr>
        <w:t>Galeria da Gávea – Rua Marquês de São Vicente 432, Gávea, Rio de Janeiro </w:t>
      </w:r>
    </w:p>
    <w:p w:rsidR="00636827" w:rsidRDefault="00644375" w:rsidP="00644375">
      <w:r w:rsidRPr="00644375">
        <w:rPr>
          <w:rFonts w:ascii="Times New Roman" w:eastAsia="Times New Roman" w:hAnsi="Times New Roman" w:cs="Times New Roman"/>
          <w:color w:val="000000"/>
          <w:kern w:val="0"/>
          <w:lang w:eastAsia="pt-BR"/>
          <w14:ligatures w14:val="none"/>
        </w:rPr>
        <w:br/>
      </w:r>
      <w:r w:rsidRPr="00644375">
        <w:rPr>
          <w:rFonts w:ascii="Arial" w:eastAsia="Times New Roman" w:hAnsi="Arial" w:cs="Arial"/>
          <w:color w:val="000000"/>
          <w:kern w:val="0"/>
          <w:sz w:val="22"/>
          <w:szCs w:val="22"/>
          <w:lang w:eastAsia="pt-BR"/>
          <w14:ligatures w14:val="none"/>
        </w:rPr>
        <w:t xml:space="preserve">Instagram @galeriadagavea </w:t>
      </w:r>
      <w:r w:rsidRPr="00644375">
        <w:rPr>
          <w:rFonts w:ascii="Arial" w:eastAsia="Times New Roman" w:hAnsi="Arial" w:cs="Arial"/>
          <w:color w:val="1155CC"/>
          <w:kern w:val="0"/>
          <w:sz w:val="22"/>
          <w:szCs w:val="22"/>
          <w:u w:val="single"/>
          <w:lang w:eastAsia="pt-BR"/>
          <w14:ligatures w14:val="none"/>
        </w:rPr>
        <w:t>www.galeriadagavea.com.br</w:t>
      </w:r>
    </w:p>
    <w:sectPr w:rsidR="0063682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375"/>
    <w:rsid w:val="00636827"/>
    <w:rsid w:val="006443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A22C16A6-7630-104A-A9DC-043720052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t-B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644375"/>
    <w:pPr>
      <w:spacing w:before="100" w:beforeAutospacing="1" w:after="100" w:afterAutospacing="1"/>
    </w:pPr>
    <w:rPr>
      <w:rFonts w:ascii="Times New Roman" w:eastAsia="Times New Roman" w:hAnsi="Times New Roman" w:cs="Times New Roman"/>
      <w:kern w:val="0"/>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530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1243</Words>
  <Characters>6713</Characters>
  <Application>Microsoft Office Word</Application>
  <DocSecurity>0</DocSecurity>
  <Lines>55</Lines>
  <Paragraphs>15</Paragraphs>
  <ScaleCrop>false</ScaleCrop>
  <Company/>
  <LinksUpToDate>false</LinksUpToDate>
  <CharactersWithSpaces>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2026-02-11T19:33:00Z</dcterms:created>
  <dcterms:modified xsi:type="dcterms:W3CDTF">2026-02-11T19:35:00Z</dcterms:modified>
</cp:coreProperties>
</file>